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A" w:rsidRPr="00E363DD" w:rsidRDefault="00713929" w:rsidP="00E079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51pt;margin-top:-42.55pt;width:101.6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<v:textbox>
              <w:txbxContent>
                <w:p w:rsidR="00816BA5" w:rsidRPr="004D3792" w:rsidRDefault="00816BA5" w:rsidP="004E75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E752A" w:rsidRPr="00E363DD" w:rsidRDefault="004E752A" w:rsidP="00E079C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E079CA" w:rsidRPr="00C132AA" w:rsidRDefault="00D355C2" w:rsidP="00D355C2">
      <w:pPr>
        <w:pStyle w:val="Nagwek"/>
        <w:rPr>
          <w:rFonts w:cstheme="minorHAnsi"/>
          <w:sz w:val="20"/>
          <w:szCs w:val="20"/>
        </w:rPr>
      </w:pPr>
      <w:r w:rsidRPr="00C132AA">
        <w:rPr>
          <w:rFonts w:cstheme="minorHAnsi"/>
          <w:sz w:val="20"/>
          <w:szCs w:val="20"/>
        </w:rPr>
        <w:t xml:space="preserve">Numer referencyjny: </w:t>
      </w:r>
      <w:r w:rsidRPr="00D355C2">
        <w:rPr>
          <w:rFonts w:cstheme="minorHAnsi"/>
          <w:sz w:val="20"/>
          <w:szCs w:val="20"/>
        </w:rPr>
        <w:t>ZZP.261.ZO.39.2017</w:t>
      </w:r>
      <w:r w:rsidRPr="00C132AA">
        <w:rPr>
          <w:rFonts w:cstheme="minorHAnsi"/>
          <w:sz w:val="20"/>
          <w:szCs w:val="20"/>
        </w:rPr>
        <w:tab/>
      </w:r>
      <w:r w:rsidRPr="00C132AA">
        <w:rPr>
          <w:rFonts w:cstheme="minorHAnsi"/>
          <w:sz w:val="20"/>
          <w:szCs w:val="20"/>
        </w:rPr>
        <w:tab/>
      </w:r>
      <w:r w:rsidR="00497871">
        <w:rPr>
          <w:rFonts w:cstheme="minorHAnsi"/>
          <w:sz w:val="20"/>
          <w:szCs w:val="20"/>
        </w:rPr>
        <w:t>Warszawa</w:t>
      </w:r>
      <w:r w:rsidR="00E079CA" w:rsidRPr="00E363DD">
        <w:rPr>
          <w:rFonts w:cstheme="minorHAnsi"/>
          <w:sz w:val="20"/>
          <w:szCs w:val="20"/>
        </w:rPr>
        <w:t xml:space="preserve">, </w:t>
      </w:r>
      <w:r w:rsidR="00002C0E">
        <w:rPr>
          <w:rFonts w:cstheme="minorHAnsi"/>
          <w:sz w:val="20"/>
          <w:szCs w:val="20"/>
        </w:rPr>
        <w:t>0</w:t>
      </w:r>
      <w:r w:rsidR="004B4ED0">
        <w:rPr>
          <w:rFonts w:cstheme="minorHAnsi"/>
          <w:sz w:val="20"/>
          <w:szCs w:val="20"/>
        </w:rPr>
        <w:t>8</w:t>
      </w:r>
      <w:r w:rsidR="00E363DD" w:rsidRPr="00E363DD">
        <w:rPr>
          <w:rFonts w:cstheme="minorHAnsi"/>
          <w:sz w:val="20"/>
          <w:szCs w:val="20"/>
        </w:rPr>
        <w:t>.1</w:t>
      </w:r>
      <w:r w:rsidR="006C7D40">
        <w:rPr>
          <w:rFonts w:cstheme="minorHAnsi"/>
          <w:sz w:val="20"/>
          <w:szCs w:val="20"/>
        </w:rPr>
        <w:t>2</w:t>
      </w:r>
      <w:r w:rsidR="00E363DD" w:rsidRPr="00E363DD">
        <w:rPr>
          <w:rFonts w:cstheme="minorHAnsi"/>
          <w:sz w:val="20"/>
          <w:szCs w:val="20"/>
        </w:rPr>
        <w:t>.2017r.</w:t>
      </w:r>
    </w:p>
    <w:p w:rsidR="00E079CA" w:rsidRPr="00E363DD" w:rsidRDefault="00E079CA" w:rsidP="00E079C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C132AA" w:rsidRDefault="00C132AA" w:rsidP="00E079C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E079CA" w:rsidRPr="00E363DD" w:rsidRDefault="00E079CA" w:rsidP="00E079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63DD">
        <w:rPr>
          <w:rFonts w:eastAsia="Times New Roman" w:cstheme="minorHAnsi"/>
          <w:b/>
          <w:sz w:val="20"/>
          <w:szCs w:val="20"/>
        </w:rPr>
        <w:t>Polskie Wydawnictwo Muzyczne</w:t>
      </w:r>
      <w:r w:rsidRPr="00E363DD">
        <w:rPr>
          <w:rFonts w:cstheme="minorHAnsi"/>
          <w:sz w:val="20"/>
          <w:szCs w:val="20"/>
        </w:rPr>
        <w:t xml:space="preserve"> zwraca się z prośbą o przedstawienie oferty na poniżej opisaną usługę:</w:t>
      </w:r>
    </w:p>
    <w:p w:rsidR="00E079CA" w:rsidRPr="00E363DD" w:rsidRDefault="00E079CA" w:rsidP="00E079C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E079CA" w:rsidRPr="00E363DD" w:rsidRDefault="00E079CA" w:rsidP="00E079CA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 xml:space="preserve">Rodzaj usługi: </w:t>
      </w:r>
    </w:p>
    <w:p w:rsidR="007016C5" w:rsidRPr="00E363DD" w:rsidRDefault="00E079CA" w:rsidP="00E079CA">
      <w:pPr>
        <w:pStyle w:val="Default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Przedmiot zamówienia jest</w:t>
      </w:r>
      <w:r w:rsidRPr="00E363DD">
        <w:rPr>
          <w:rFonts w:asciiTheme="minorHAnsi" w:eastAsia="Times New Roman" w:hAnsiTheme="minorHAnsi" w:cstheme="minorHAnsi"/>
          <w:sz w:val="20"/>
          <w:szCs w:val="20"/>
        </w:rPr>
        <w:t xml:space="preserve"> s</w:t>
      </w:r>
      <w:r w:rsidR="0023239D" w:rsidRPr="00E363DD">
        <w:rPr>
          <w:rFonts w:asciiTheme="minorHAnsi" w:eastAsia="Times New Roman" w:hAnsiTheme="minorHAnsi" w:cstheme="minorHAnsi"/>
          <w:sz w:val="20"/>
          <w:szCs w:val="20"/>
        </w:rPr>
        <w:t>tały przegląd i</w:t>
      </w:r>
      <w:r w:rsidR="00BB26AB" w:rsidRPr="00E363DD">
        <w:rPr>
          <w:rFonts w:asciiTheme="minorHAnsi" w:eastAsia="Times New Roman" w:hAnsiTheme="minorHAnsi" w:cstheme="minorHAnsi"/>
          <w:sz w:val="20"/>
          <w:szCs w:val="20"/>
        </w:rPr>
        <w:t xml:space="preserve"> konserwacja</w:t>
      </w:r>
      <w:r w:rsidR="009364E7" w:rsidRPr="00E363DD">
        <w:rPr>
          <w:rFonts w:asciiTheme="minorHAnsi" w:eastAsia="Times New Roman" w:hAnsiTheme="minorHAnsi" w:cstheme="minorHAnsi"/>
          <w:sz w:val="20"/>
          <w:szCs w:val="20"/>
        </w:rPr>
        <w:t xml:space="preserve"> urządzeń instalacji wodno-kanalizacyjnej oraz centralnego ogrzewania </w:t>
      </w:r>
      <w:r w:rsidRPr="00E363DD">
        <w:rPr>
          <w:rFonts w:asciiTheme="minorHAnsi" w:eastAsia="Times New Roman" w:hAnsiTheme="minorHAnsi" w:cstheme="minorHAnsi"/>
          <w:sz w:val="20"/>
          <w:szCs w:val="20"/>
        </w:rPr>
        <w:t xml:space="preserve"> dla </w:t>
      </w:r>
      <w:r w:rsidR="004E752A" w:rsidRPr="00E363DD">
        <w:rPr>
          <w:rFonts w:asciiTheme="minorHAnsi" w:eastAsia="Times New Roman" w:hAnsiTheme="minorHAnsi" w:cstheme="minorHAnsi"/>
          <w:sz w:val="20"/>
          <w:szCs w:val="20"/>
        </w:rPr>
        <w:t>Polskiego Wy</w:t>
      </w:r>
      <w:r w:rsidR="00BB26AB" w:rsidRPr="00E363DD">
        <w:rPr>
          <w:rFonts w:asciiTheme="minorHAnsi" w:eastAsia="Times New Roman" w:hAnsiTheme="minorHAnsi" w:cstheme="minorHAnsi"/>
          <w:sz w:val="20"/>
          <w:szCs w:val="20"/>
        </w:rPr>
        <w:t xml:space="preserve">dawnictwa Muzycznego w </w:t>
      </w:r>
      <w:r w:rsidR="00497871">
        <w:rPr>
          <w:rFonts w:asciiTheme="minorHAnsi" w:eastAsia="Times New Roman" w:hAnsiTheme="minorHAnsi" w:cstheme="minorHAnsi"/>
          <w:sz w:val="20"/>
          <w:szCs w:val="20"/>
        </w:rPr>
        <w:t xml:space="preserve">Warszawie </w:t>
      </w:r>
      <w:r w:rsidR="00BB26AB" w:rsidRPr="00E363DD">
        <w:rPr>
          <w:rFonts w:asciiTheme="minorHAnsi" w:eastAsia="Times New Roman" w:hAnsiTheme="minorHAnsi" w:cstheme="minorHAnsi"/>
          <w:sz w:val="20"/>
          <w:szCs w:val="20"/>
        </w:rPr>
        <w:t xml:space="preserve"> prz</w:t>
      </w:r>
      <w:r w:rsidR="00497871">
        <w:rPr>
          <w:rFonts w:asciiTheme="minorHAnsi" w:eastAsia="Times New Roman" w:hAnsiTheme="minorHAnsi" w:cstheme="minorHAnsi"/>
          <w:sz w:val="20"/>
          <w:szCs w:val="20"/>
        </w:rPr>
        <w:t>y ul. Fredry 8</w:t>
      </w:r>
    </w:p>
    <w:p w:rsidR="00BB26AB" w:rsidRPr="00E363DD" w:rsidRDefault="00BB26AB" w:rsidP="00E079CA">
      <w:pPr>
        <w:pStyle w:val="Default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26AB" w:rsidRPr="00E363DD" w:rsidRDefault="00BB26AB" w:rsidP="00E079CA">
      <w:pPr>
        <w:pStyle w:val="Defaul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>II</w:t>
      </w:r>
      <w:r w:rsidR="00E079CA" w:rsidRPr="00E363DD">
        <w:rPr>
          <w:rFonts w:asciiTheme="minorHAnsi" w:hAnsiTheme="minorHAnsi" w:cstheme="minorHAnsi"/>
          <w:b/>
          <w:sz w:val="20"/>
          <w:szCs w:val="20"/>
        </w:rPr>
        <w:t>.</w:t>
      </w:r>
      <w:r w:rsidRPr="00E363DD">
        <w:rPr>
          <w:rFonts w:asciiTheme="minorHAnsi" w:hAnsiTheme="minorHAnsi" w:cstheme="minorHAnsi"/>
          <w:b/>
          <w:sz w:val="20"/>
          <w:szCs w:val="20"/>
        </w:rPr>
        <w:tab/>
      </w:r>
      <w:r w:rsidR="004F3D5B" w:rsidRPr="00E363DD">
        <w:rPr>
          <w:rFonts w:asciiTheme="minorHAnsi" w:hAnsiTheme="minorHAnsi" w:cstheme="minorHAnsi"/>
          <w:b/>
          <w:sz w:val="20"/>
          <w:szCs w:val="20"/>
        </w:rPr>
        <w:t>Szczegóły usługi:</w:t>
      </w:r>
      <w:r w:rsidR="00374FA8" w:rsidRPr="00E363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F3D5B" w:rsidRPr="00E363DD" w:rsidRDefault="004F3D5B" w:rsidP="00E079CA">
      <w:pPr>
        <w:pStyle w:val="Defaul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3D5B" w:rsidRPr="00E363DD" w:rsidRDefault="009364E7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Sprawdzanie stanu technicznego instalacji CO;</w:t>
      </w:r>
    </w:p>
    <w:p w:rsidR="009364E7" w:rsidRPr="00E363DD" w:rsidRDefault="009364E7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Sprawdzanie stanu technicznego instalacji </w:t>
      </w:r>
      <w:proofErr w:type="spellStart"/>
      <w:r w:rsidRPr="00E363DD">
        <w:rPr>
          <w:rFonts w:asciiTheme="minorHAnsi" w:hAnsiTheme="minorHAnsi" w:cstheme="minorHAnsi"/>
          <w:sz w:val="20"/>
          <w:szCs w:val="20"/>
        </w:rPr>
        <w:t>wod-kan</w:t>
      </w:r>
      <w:proofErr w:type="spellEnd"/>
      <w:r w:rsidRPr="00E363DD">
        <w:rPr>
          <w:rFonts w:asciiTheme="minorHAnsi" w:hAnsiTheme="minorHAnsi" w:cstheme="minorHAnsi"/>
          <w:sz w:val="20"/>
          <w:szCs w:val="20"/>
        </w:rPr>
        <w:t>;</w:t>
      </w:r>
    </w:p>
    <w:p w:rsidR="009364E7" w:rsidRPr="00E363DD" w:rsidRDefault="009364E7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Sprawdzanie stanu technicznego armatury;</w:t>
      </w:r>
    </w:p>
    <w:p w:rsidR="009364E7" w:rsidRPr="00E363DD" w:rsidRDefault="009364E7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Uszczelnianie dławic armatury instalacji wodociągowej – możliwych do doszczelnienia;</w:t>
      </w:r>
    </w:p>
    <w:p w:rsidR="009364E7" w:rsidRPr="00E363DD" w:rsidRDefault="009364E7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Uszczelnianie dławic armatury instalacji CO – możliwych </w:t>
      </w:r>
      <w:r w:rsidR="001218BF" w:rsidRPr="00E363DD">
        <w:rPr>
          <w:rFonts w:asciiTheme="minorHAnsi" w:hAnsiTheme="minorHAnsi" w:cstheme="minorHAnsi"/>
          <w:sz w:val="20"/>
          <w:szCs w:val="20"/>
        </w:rPr>
        <w:t>do doszczelnienia;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Odpowietrzenie węzła instalacji CO;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Sprawdzenie pracy aparatury kontrolno-pomiarowej;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Sprawdzenie połączeń armatury pod kątem szczelności;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Okresowe czyszczenie filtrów;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Sprawdzenie wkładów siatkowych;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Sprawdzanie stanu technicznego termometrów i manometrów;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Sprawdzanie działania węzła;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Usuwanie wycieków z dławików;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Odpowietrzanie centralne instalacji;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Sprawdzanie stopnia zanieczyszczenia termoizolacji;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Uzupełnianie oleju w termometrach;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Smarowanie i doszczelnianie kurków manometrycznych;</w:t>
      </w:r>
    </w:p>
    <w:p w:rsidR="001218BF" w:rsidRPr="00E363DD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Sprawdzanie stanu technicznego wodomierzy;</w:t>
      </w:r>
    </w:p>
    <w:p w:rsidR="001218BF" w:rsidRDefault="001218BF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Sprawdzanie stanu technicznego ciepłomierzy.</w:t>
      </w:r>
    </w:p>
    <w:p w:rsidR="00497871" w:rsidRPr="00E363DD" w:rsidRDefault="00497871" w:rsidP="00E079C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Dbanie o porządek w wę</w:t>
      </w:r>
      <w:r w:rsidR="00456A59">
        <w:rPr>
          <w:rFonts w:asciiTheme="minorHAnsi" w:hAnsiTheme="minorHAnsi" w:cstheme="minorHAnsi"/>
          <w:sz w:val="20"/>
          <w:szCs w:val="20"/>
        </w:rPr>
        <w:t>ź</w:t>
      </w:r>
      <w:r>
        <w:rPr>
          <w:rFonts w:asciiTheme="minorHAnsi" w:hAnsiTheme="minorHAnsi" w:cstheme="minorHAnsi"/>
          <w:sz w:val="20"/>
          <w:szCs w:val="20"/>
        </w:rPr>
        <w:t>le</w:t>
      </w:r>
    </w:p>
    <w:p w:rsidR="001218BF" w:rsidRPr="00E363DD" w:rsidRDefault="009D636F" w:rsidP="00E079CA">
      <w:pPr>
        <w:spacing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E363DD">
        <w:rPr>
          <w:rFonts w:cstheme="minorHAnsi"/>
          <w:b/>
          <w:sz w:val="20"/>
          <w:szCs w:val="20"/>
        </w:rPr>
        <w:t>III</w:t>
      </w:r>
      <w:r w:rsidR="00E079CA" w:rsidRPr="00E363DD">
        <w:rPr>
          <w:rFonts w:cstheme="minorHAnsi"/>
          <w:b/>
          <w:sz w:val="20"/>
          <w:szCs w:val="20"/>
        </w:rPr>
        <w:t>.</w:t>
      </w:r>
      <w:r w:rsidRPr="00E363DD">
        <w:rPr>
          <w:rFonts w:cstheme="minorHAnsi"/>
          <w:b/>
          <w:sz w:val="20"/>
          <w:szCs w:val="20"/>
        </w:rPr>
        <w:t xml:space="preserve">  Zobowiązania Zamawiającego</w:t>
      </w:r>
    </w:p>
    <w:p w:rsidR="009D636F" w:rsidRPr="00E363DD" w:rsidRDefault="009D636F" w:rsidP="0075400B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>Zamawiający zobowiązuje się zapewnić na własny koszt:</w:t>
      </w:r>
    </w:p>
    <w:p w:rsidR="009D636F" w:rsidRPr="00E363DD" w:rsidRDefault="009D636F" w:rsidP="0075400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Dostęp do istniejących źródeł poboru siły, światła, wody, dokumentacji projektowej;</w:t>
      </w:r>
    </w:p>
    <w:p w:rsidR="009D636F" w:rsidRPr="00E363DD" w:rsidRDefault="009D636F" w:rsidP="00E079C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Całodobowy dostęp do kluczy do wszystkich pomieszczeń, w których znajdują się instalacje </w:t>
      </w:r>
      <w:proofErr w:type="spellStart"/>
      <w:r w:rsidRPr="00E363DD">
        <w:rPr>
          <w:rFonts w:asciiTheme="minorHAnsi" w:hAnsiTheme="minorHAnsi" w:cstheme="minorHAnsi"/>
          <w:sz w:val="20"/>
          <w:szCs w:val="20"/>
        </w:rPr>
        <w:t>wod-kan</w:t>
      </w:r>
      <w:proofErr w:type="spellEnd"/>
      <w:r w:rsidRPr="00E363DD">
        <w:rPr>
          <w:rFonts w:asciiTheme="minorHAnsi" w:hAnsiTheme="minorHAnsi" w:cstheme="minorHAnsi"/>
          <w:sz w:val="20"/>
          <w:szCs w:val="20"/>
        </w:rPr>
        <w:t xml:space="preserve"> </w:t>
      </w:r>
      <w:r w:rsidR="00EC7AC0" w:rsidRPr="00E363DD">
        <w:rPr>
          <w:rFonts w:asciiTheme="minorHAnsi" w:hAnsiTheme="minorHAnsi" w:cstheme="minorHAnsi"/>
          <w:sz w:val="20"/>
          <w:szCs w:val="20"/>
        </w:rPr>
        <w:br/>
      </w:r>
      <w:r w:rsidRPr="00E363DD">
        <w:rPr>
          <w:rFonts w:asciiTheme="minorHAnsi" w:hAnsiTheme="minorHAnsi" w:cstheme="minorHAnsi"/>
          <w:sz w:val="20"/>
          <w:szCs w:val="20"/>
        </w:rPr>
        <w:t xml:space="preserve">i co; </w:t>
      </w:r>
    </w:p>
    <w:p w:rsidR="007016C5" w:rsidRPr="00E363DD" w:rsidRDefault="007016C5" w:rsidP="00E079CA">
      <w:pPr>
        <w:spacing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E363DD">
        <w:rPr>
          <w:rFonts w:cstheme="minorHAnsi"/>
          <w:b/>
          <w:sz w:val="20"/>
          <w:szCs w:val="20"/>
        </w:rPr>
        <w:t>IV</w:t>
      </w:r>
      <w:r w:rsidR="00E079CA" w:rsidRPr="00E363DD">
        <w:rPr>
          <w:rFonts w:cstheme="minorHAnsi"/>
          <w:b/>
          <w:sz w:val="20"/>
          <w:szCs w:val="20"/>
        </w:rPr>
        <w:t>.</w:t>
      </w:r>
      <w:r w:rsidRPr="00E363DD">
        <w:rPr>
          <w:rFonts w:cstheme="minorHAnsi"/>
          <w:b/>
          <w:sz w:val="20"/>
          <w:szCs w:val="20"/>
        </w:rPr>
        <w:t xml:space="preserve"> Zobowiązania Wykonawcy</w:t>
      </w:r>
    </w:p>
    <w:p w:rsidR="007016C5" w:rsidRPr="00E363DD" w:rsidRDefault="007016C5" w:rsidP="00E079C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Wykonawca zobowiązuje się do realizacji czynności opisanych w pkt II </w:t>
      </w:r>
      <w:proofErr w:type="spellStart"/>
      <w:r w:rsidR="00EC7AC0" w:rsidRPr="00E363DD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EC7AC0" w:rsidRPr="00E363DD">
        <w:rPr>
          <w:rFonts w:asciiTheme="minorHAnsi" w:hAnsiTheme="minorHAnsi" w:cstheme="minorHAnsi"/>
          <w:sz w:val="20"/>
          <w:szCs w:val="20"/>
        </w:rPr>
        <w:t xml:space="preserve"> </w:t>
      </w:r>
      <w:r w:rsidRPr="00E363DD">
        <w:rPr>
          <w:rFonts w:asciiTheme="minorHAnsi" w:hAnsiTheme="minorHAnsi" w:cstheme="minorHAnsi"/>
          <w:sz w:val="20"/>
          <w:szCs w:val="20"/>
        </w:rPr>
        <w:t>1-</w:t>
      </w:r>
      <w:r w:rsidR="00A55311">
        <w:rPr>
          <w:rFonts w:asciiTheme="minorHAnsi" w:hAnsiTheme="minorHAnsi" w:cstheme="minorHAnsi"/>
          <w:sz w:val="20"/>
          <w:szCs w:val="20"/>
        </w:rPr>
        <w:t>20</w:t>
      </w:r>
      <w:r w:rsidRPr="00E363DD">
        <w:rPr>
          <w:rFonts w:asciiTheme="minorHAnsi" w:hAnsiTheme="minorHAnsi" w:cstheme="minorHAnsi"/>
          <w:sz w:val="20"/>
          <w:szCs w:val="20"/>
        </w:rPr>
        <w:t xml:space="preserve"> </w:t>
      </w:r>
      <w:r w:rsidR="0023239D" w:rsidRPr="00E363DD">
        <w:rPr>
          <w:rFonts w:asciiTheme="minorHAnsi" w:hAnsiTheme="minorHAnsi" w:cstheme="minorHAnsi"/>
          <w:sz w:val="20"/>
          <w:szCs w:val="20"/>
        </w:rPr>
        <w:t>dwa</w:t>
      </w:r>
      <w:r w:rsidRPr="00E363DD">
        <w:rPr>
          <w:rFonts w:asciiTheme="minorHAnsi" w:hAnsiTheme="minorHAnsi" w:cstheme="minorHAnsi"/>
          <w:sz w:val="20"/>
          <w:szCs w:val="20"/>
        </w:rPr>
        <w:t xml:space="preserve"> razy w miesiącu</w:t>
      </w:r>
      <w:r w:rsidR="0023239D" w:rsidRPr="00E363DD">
        <w:rPr>
          <w:rFonts w:asciiTheme="minorHAnsi" w:hAnsiTheme="minorHAnsi" w:cstheme="minorHAnsi"/>
          <w:sz w:val="20"/>
          <w:szCs w:val="20"/>
        </w:rPr>
        <w:t xml:space="preserve"> </w:t>
      </w:r>
      <w:r w:rsidR="0023239D" w:rsidRPr="00E363DD">
        <w:rPr>
          <w:rFonts w:asciiTheme="minorHAnsi" w:hAnsiTheme="minorHAnsi" w:cstheme="minorHAnsi"/>
          <w:sz w:val="20"/>
          <w:szCs w:val="20"/>
        </w:rPr>
        <w:br/>
        <w:t>przy czym w sezonie grzewczym możliwe zwiększenie częstotliwości (w porozumieniu z Zamawiającym) związku z koniecznością utrzymania sprawności instalacji co</w:t>
      </w:r>
      <w:r w:rsidRPr="00E363D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3239D" w:rsidRPr="00E363DD" w:rsidRDefault="0023239D" w:rsidP="004F2C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Wykonawca zobowiązuje się do sporządzania protokołów z czynności wykonywanych w ramach świadczonej usługi i dostarczenia ich Zamawiającemu w terminie do 7 dni od daty wykonania usługi.</w:t>
      </w:r>
    </w:p>
    <w:p w:rsidR="008E5A64" w:rsidRPr="00E363DD" w:rsidRDefault="008E5A64" w:rsidP="004F2CA6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 xml:space="preserve">Materiały i części zamienne niezbędne do prawidłowego działania instalacji elektrycznej, dostarcza Wykonawca. Za zakupione części i materiały Zamawiający zapłaci na podstawie odrębnego zlecenia lub faktury.    </w:t>
      </w:r>
    </w:p>
    <w:p w:rsidR="008E5A64" w:rsidRPr="00E363DD" w:rsidRDefault="008E5A64" w:rsidP="004F2CA6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 xml:space="preserve">Wynagrodzenie za zakup części zamiennych i materiałów, o których mowa w ust. </w:t>
      </w:r>
      <w:r w:rsidR="004D0134" w:rsidRPr="00E363DD">
        <w:rPr>
          <w:rFonts w:cstheme="minorHAnsi"/>
          <w:sz w:val="20"/>
          <w:szCs w:val="20"/>
        </w:rPr>
        <w:t>3</w:t>
      </w:r>
      <w:r w:rsidRPr="00E363DD">
        <w:rPr>
          <w:rFonts w:cstheme="minorHAnsi"/>
          <w:sz w:val="20"/>
          <w:szCs w:val="20"/>
        </w:rPr>
        <w:t xml:space="preserve"> powyżej, płatne będzie przez Zamawiającego w wysokości rzeczywistych kosztów, jakie poniósł Wykonawca w celu ich nabycia, nie wyższych niż średnia rynkowa cena określona na podstawie cennika SEKOCENBUD za ostatni kwartał lub w przypadku braku danego materiału w cenniku SEKOCENBUD nie wyższych niż średnia rynkowa cena hurtowa zakupu materiału. </w:t>
      </w:r>
    </w:p>
    <w:p w:rsidR="008E5A64" w:rsidRPr="00E363DD" w:rsidRDefault="008E5A64" w:rsidP="00E079CA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 xml:space="preserve">Wykonawca zobowiązany jest do udokumentowania na żądanie Zamawiającego, że zakup materiałów lub części zamiennych został dokonany z zachowaniem zasad konkurencyjności, o których mowa w ust </w:t>
      </w:r>
      <w:r w:rsidR="00E363DD" w:rsidRPr="00E363DD">
        <w:rPr>
          <w:rFonts w:cstheme="minorHAnsi"/>
          <w:sz w:val="20"/>
          <w:szCs w:val="20"/>
        </w:rPr>
        <w:t>4</w:t>
      </w:r>
      <w:r w:rsidRPr="00E363DD">
        <w:rPr>
          <w:rFonts w:cstheme="minorHAnsi"/>
          <w:sz w:val="20"/>
          <w:szCs w:val="20"/>
        </w:rPr>
        <w:t xml:space="preserve">  powyżej.</w:t>
      </w:r>
    </w:p>
    <w:p w:rsidR="001D4F1C" w:rsidRPr="00E363DD" w:rsidRDefault="001D4F1C" w:rsidP="00E079CA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363DD">
        <w:rPr>
          <w:rFonts w:eastAsia="Calibri" w:cstheme="minorHAnsi"/>
          <w:color w:val="000000"/>
          <w:sz w:val="20"/>
          <w:szCs w:val="20"/>
        </w:rPr>
        <w:t xml:space="preserve">W razie konieczności wymiany elementów lub wykonania usługi nie wymienionej w pkt. II, Wykonawca sporządzi protokół konieczności zawierający przyczynę uszkodzenia oraz proponowaną cenę usługi. Po </w:t>
      </w:r>
      <w:r w:rsidRPr="00E363DD">
        <w:rPr>
          <w:rFonts w:eastAsia="Calibri" w:cstheme="minorHAnsi"/>
          <w:color w:val="000000"/>
          <w:sz w:val="20"/>
          <w:szCs w:val="20"/>
        </w:rPr>
        <w:lastRenderedPageBreak/>
        <w:t>wykonaniu naprawy zostanie sporządzony i podpisany przez obie strony protokół odb</w:t>
      </w:r>
      <w:r w:rsidR="005C1500" w:rsidRPr="00E363DD">
        <w:rPr>
          <w:rFonts w:eastAsia="Calibri" w:cstheme="minorHAnsi"/>
          <w:color w:val="000000"/>
          <w:sz w:val="20"/>
          <w:szCs w:val="20"/>
        </w:rPr>
        <w:t>ioru, o którym mowa w § 2 ust 2 projektu umowy, który stanowi załącznik o niniejszego zapytania.</w:t>
      </w:r>
    </w:p>
    <w:p w:rsidR="008E5A64" w:rsidRPr="00E363DD" w:rsidRDefault="008E5A64" w:rsidP="00E079CA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</w:p>
    <w:p w:rsidR="00E079CA" w:rsidRPr="00E363DD" w:rsidRDefault="00E079CA" w:rsidP="00E079CA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>V.</w:t>
      </w:r>
      <w:r w:rsidRPr="00E363DD">
        <w:rPr>
          <w:rFonts w:asciiTheme="minorHAnsi" w:hAnsiTheme="minorHAnsi" w:cstheme="minorHAnsi"/>
          <w:b/>
          <w:sz w:val="20"/>
          <w:szCs w:val="20"/>
        </w:rPr>
        <w:tab/>
      </w:r>
      <w:r w:rsidRPr="00E363DD">
        <w:rPr>
          <w:rFonts w:asciiTheme="minorHAnsi" w:hAnsiTheme="minorHAnsi" w:cstheme="minorHAnsi"/>
          <w:b/>
          <w:sz w:val="20"/>
          <w:szCs w:val="20"/>
        </w:rPr>
        <w:tab/>
      </w:r>
      <w:r w:rsidRPr="00E363DD">
        <w:rPr>
          <w:rFonts w:asciiTheme="minorHAnsi" w:hAnsiTheme="minorHAnsi" w:cstheme="minorHAnsi"/>
          <w:b/>
          <w:sz w:val="20"/>
          <w:szCs w:val="20"/>
        </w:rPr>
        <w:tab/>
        <w:t xml:space="preserve"> Termin realizacji zamówienia:</w:t>
      </w:r>
    </w:p>
    <w:p w:rsidR="00E079CA" w:rsidRPr="00E363DD" w:rsidRDefault="00E079CA" w:rsidP="004F2CA6">
      <w:pPr>
        <w:pStyle w:val="Akapitzlist"/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-  umowa do dnia </w:t>
      </w:r>
      <w:r w:rsidR="004926BF" w:rsidRPr="00E363DD">
        <w:rPr>
          <w:rFonts w:asciiTheme="minorHAnsi" w:hAnsiTheme="minorHAnsi" w:cstheme="minorHAnsi"/>
          <w:b/>
          <w:sz w:val="20"/>
          <w:szCs w:val="20"/>
        </w:rPr>
        <w:t>1.01.2018 – do dnia 30.06.20</w:t>
      </w:r>
      <w:r w:rsidR="00324EE1">
        <w:rPr>
          <w:rFonts w:asciiTheme="minorHAnsi" w:hAnsiTheme="minorHAnsi" w:cstheme="minorHAnsi"/>
          <w:b/>
          <w:sz w:val="20"/>
          <w:szCs w:val="20"/>
        </w:rPr>
        <w:t>20</w:t>
      </w:r>
      <w:r w:rsidR="004926BF" w:rsidRPr="00E363DD">
        <w:rPr>
          <w:rFonts w:asciiTheme="minorHAnsi" w:hAnsiTheme="minorHAnsi" w:cstheme="minorHAnsi"/>
          <w:b/>
          <w:sz w:val="20"/>
          <w:szCs w:val="20"/>
        </w:rPr>
        <w:t>r.</w:t>
      </w:r>
      <w:r w:rsidR="004F2CA6" w:rsidRPr="00E363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2CA6" w:rsidRPr="00E363DD">
        <w:rPr>
          <w:rFonts w:asciiTheme="minorHAnsi" w:hAnsiTheme="minorHAnsi" w:cstheme="minorHAnsi"/>
          <w:sz w:val="20"/>
          <w:szCs w:val="20"/>
        </w:rPr>
        <w:t xml:space="preserve">lub wygasa w przypadku wcześniejszego wyczerpania </w:t>
      </w:r>
      <w:r w:rsidR="005C1500" w:rsidRPr="00E363DD">
        <w:rPr>
          <w:rFonts w:asciiTheme="minorHAnsi" w:hAnsiTheme="minorHAnsi" w:cstheme="minorHAnsi"/>
          <w:sz w:val="20"/>
          <w:szCs w:val="20"/>
        </w:rPr>
        <w:t>wartości umowy</w:t>
      </w:r>
      <w:r w:rsidR="0016767E" w:rsidRPr="00E363DD">
        <w:rPr>
          <w:rFonts w:asciiTheme="minorHAnsi" w:hAnsiTheme="minorHAnsi" w:cstheme="minorHAnsi"/>
          <w:sz w:val="20"/>
          <w:szCs w:val="20"/>
        </w:rPr>
        <w:t xml:space="preserve"> </w:t>
      </w:r>
      <w:r w:rsidR="005C1500" w:rsidRPr="00E363DD">
        <w:rPr>
          <w:rFonts w:asciiTheme="minorHAnsi" w:hAnsiTheme="minorHAnsi" w:cstheme="minorHAnsi"/>
          <w:sz w:val="20"/>
          <w:szCs w:val="20"/>
        </w:rPr>
        <w:t>na</w:t>
      </w:r>
      <w:r w:rsidR="004F2CA6" w:rsidRPr="00E363DD">
        <w:rPr>
          <w:rFonts w:asciiTheme="minorHAnsi" w:hAnsiTheme="minorHAnsi" w:cstheme="minorHAnsi"/>
          <w:sz w:val="20"/>
          <w:szCs w:val="20"/>
        </w:rPr>
        <w:t xml:space="preserve"> któr</w:t>
      </w:r>
      <w:r w:rsidR="005C1500" w:rsidRPr="00E363DD">
        <w:rPr>
          <w:rFonts w:asciiTheme="minorHAnsi" w:hAnsiTheme="minorHAnsi" w:cstheme="minorHAnsi"/>
          <w:sz w:val="20"/>
          <w:szCs w:val="20"/>
        </w:rPr>
        <w:t>ą</w:t>
      </w:r>
      <w:r w:rsidR="004F2CA6" w:rsidRPr="00E363DD">
        <w:rPr>
          <w:rFonts w:asciiTheme="minorHAnsi" w:hAnsiTheme="minorHAnsi" w:cstheme="minorHAnsi"/>
          <w:sz w:val="20"/>
          <w:szCs w:val="20"/>
        </w:rPr>
        <w:t xml:space="preserve"> została zawarta.</w:t>
      </w:r>
    </w:p>
    <w:p w:rsidR="004F2CA6" w:rsidRPr="00E363DD" w:rsidRDefault="004F2CA6" w:rsidP="004F2CA6">
      <w:pPr>
        <w:pStyle w:val="Akapitzlist"/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E079CA" w:rsidRPr="00E363DD" w:rsidRDefault="00E079CA" w:rsidP="00E079CA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>VI.</w:t>
      </w:r>
      <w:r w:rsidRPr="00E363DD">
        <w:rPr>
          <w:rFonts w:asciiTheme="minorHAnsi" w:hAnsiTheme="minorHAnsi" w:cstheme="minorHAnsi"/>
          <w:b/>
          <w:sz w:val="20"/>
          <w:szCs w:val="20"/>
        </w:rPr>
        <w:tab/>
      </w:r>
      <w:r w:rsidRPr="00E363DD">
        <w:rPr>
          <w:rFonts w:asciiTheme="minorHAnsi" w:hAnsiTheme="minorHAnsi" w:cstheme="minorHAnsi"/>
          <w:b/>
          <w:sz w:val="20"/>
          <w:szCs w:val="20"/>
        </w:rPr>
        <w:tab/>
      </w:r>
      <w:r w:rsidRPr="00E363DD">
        <w:rPr>
          <w:rFonts w:asciiTheme="minorHAnsi" w:hAnsiTheme="minorHAnsi" w:cstheme="minorHAnsi"/>
          <w:b/>
          <w:sz w:val="20"/>
          <w:szCs w:val="20"/>
        </w:rPr>
        <w:tab/>
        <w:t xml:space="preserve"> Warunki płatności: </w:t>
      </w:r>
    </w:p>
    <w:p w:rsidR="00E079CA" w:rsidRDefault="00E079CA" w:rsidP="00E079CA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- 30 dni od daty prawidłowo wystawionej faktury.</w:t>
      </w:r>
    </w:p>
    <w:p w:rsidR="00482BC6" w:rsidRPr="00E363DD" w:rsidRDefault="00482BC6" w:rsidP="00E079CA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Zamawiający zapłaci Wykonawcy miesięcznie ryczałtowe wynagrodzenie w wysokości  1/30 z oferowanej wartości oferty.</w:t>
      </w:r>
    </w:p>
    <w:p w:rsidR="00E079CA" w:rsidRPr="00E363DD" w:rsidRDefault="00E079CA" w:rsidP="00E079CA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E363DD">
        <w:rPr>
          <w:rFonts w:cstheme="minorHAnsi"/>
          <w:b/>
          <w:sz w:val="20"/>
          <w:szCs w:val="20"/>
        </w:rPr>
        <w:t xml:space="preserve">VII. </w:t>
      </w:r>
      <w:r w:rsidRPr="00E363DD">
        <w:rPr>
          <w:rFonts w:cstheme="minorHAnsi"/>
          <w:b/>
          <w:sz w:val="20"/>
          <w:szCs w:val="20"/>
        </w:rPr>
        <w:tab/>
        <w:t>Kryterium</w:t>
      </w:r>
    </w:p>
    <w:p w:rsidR="00E079CA" w:rsidRPr="0075400B" w:rsidRDefault="00E079CA" w:rsidP="0075400B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E363DD">
        <w:rPr>
          <w:rFonts w:cstheme="minorHAnsi"/>
          <w:b/>
          <w:sz w:val="20"/>
          <w:szCs w:val="20"/>
        </w:rPr>
        <w:t>cena  - 100% /P</w:t>
      </w:r>
      <w:r w:rsidRPr="00E363DD">
        <w:rPr>
          <w:rFonts w:cstheme="minorHAnsi"/>
          <w:b/>
          <w:sz w:val="20"/>
          <w:szCs w:val="20"/>
          <w:vertAlign w:val="subscript"/>
        </w:rPr>
        <w:t>C</w:t>
      </w:r>
      <w:r w:rsidRPr="00E363DD">
        <w:rPr>
          <w:rFonts w:cstheme="minorHAnsi"/>
          <w:b/>
          <w:bCs/>
          <w:sz w:val="20"/>
          <w:szCs w:val="20"/>
        </w:rPr>
        <w:t>/</w:t>
      </w:r>
      <w:r w:rsidRPr="00E363DD">
        <w:rPr>
          <w:rFonts w:cstheme="minorHAnsi"/>
          <w:sz w:val="20"/>
          <w:szCs w:val="20"/>
        </w:rPr>
        <w:t xml:space="preserve"> zostanie określone tj. obliczone wg następującego wzoru:</w:t>
      </w:r>
      <w:r w:rsidRPr="00E363DD">
        <w:rPr>
          <w:rFonts w:cstheme="minorHAnsi"/>
          <w:b/>
          <w:sz w:val="20"/>
          <w:szCs w:val="20"/>
        </w:rPr>
        <w:t xml:space="preserve"> </w:t>
      </w:r>
    </w:p>
    <w:p w:rsidR="00E079CA" w:rsidRPr="00E363DD" w:rsidRDefault="00E079CA" w:rsidP="00E079CA">
      <w:pPr>
        <w:pStyle w:val="Akapitzlist"/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>P</w:t>
      </w:r>
      <w:r w:rsidRPr="00E363DD">
        <w:rPr>
          <w:rFonts w:asciiTheme="minorHAnsi" w:hAnsiTheme="minorHAnsi" w:cstheme="minorHAnsi"/>
          <w:b/>
          <w:sz w:val="20"/>
          <w:szCs w:val="20"/>
          <w:vertAlign w:val="subscript"/>
        </w:rPr>
        <w:t>C</w:t>
      </w:r>
      <w:r w:rsidRPr="00E363DD">
        <w:rPr>
          <w:rFonts w:asciiTheme="minorHAnsi" w:hAnsiTheme="minorHAnsi" w:cstheme="minorHAnsi"/>
          <w:b/>
          <w:sz w:val="20"/>
          <w:szCs w:val="20"/>
        </w:rPr>
        <w:t xml:space="preserve"> = (</w:t>
      </w:r>
      <w:proofErr w:type="spellStart"/>
      <w:r w:rsidRPr="00E363DD">
        <w:rPr>
          <w:rFonts w:asciiTheme="minorHAnsi" w:hAnsiTheme="minorHAnsi" w:cstheme="minorHAnsi"/>
          <w:b/>
          <w:sz w:val="20"/>
          <w:szCs w:val="20"/>
        </w:rPr>
        <w:t>Cn</w:t>
      </w:r>
      <w:proofErr w:type="spellEnd"/>
      <w:r w:rsidRPr="00E363DD">
        <w:rPr>
          <w:rFonts w:asciiTheme="minorHAnsi" w:hAnsiTheme="minorHAnsi" w:cstheme="minorHAnsi"/>
          <w:b/>
          <w:sz w:val="20"/>
          <w:szCs w:val="20"/>
        </w:rPr>
        <w:t xml:space="preserve"> : Co) × 100 pkt.</w:t>
      </w:r>
    </w:p>
    <w:p w:rsidR="00E079CA" w:rsidRPr="00E363DD" w:rsidRDefault="00E079CA" w:rsidP="00E079CA">
      <w:pPr>
        <w:pStyle w:val="Akapitzlist"/>
        <w:widowControl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gdzie:</w:t>
      </w:r>
    </w:p>
    <w:p w:rsidR="00E079CA" w:rsidRPr="00E363DD" w:rsidRDefault="00E079CA" w:rsidP="00E079CA">
      <w:pPr>
        <w:pStyle w:val="Akapitzlist"/>
        <w:widowControl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E363DD">
        <w:rPr>
          <w:rFonts w:asciiTheme="minorHAnsi" w:hAnsiTheme="minorHAnsi" w:cstheme="minorHAnsi"/>
          <w:b/>
          <w:sz w:val="20"/>
          <w:szCs w:val="20"/>
        </w:rPr>
        <w:t>Cn</w:t>
      </w:r>
      <w:proofErr w:type="spellEnd"/>
      <w:r w:rsidRPr="00E363DD">
        <w:rPr>
          <w:rFonts w:asciiTheme="minorHAnsi" w:hAnsiTheme="minorHAnsi" w:cstheme="minorHAnsi"/>
          <w:sz w:val="20"/>
          <w:szCs w:val="20"/>
        </w:rPr>
        <w:t xml:space="preserve"> - cena brutto oferty najtańszej</w:t>
      </w:r>
    </w:p>
    <w:p w:rsidR="00E079CA" w:rsidRPr="00E363DD" w:rsidRDefault="00E079CA" w:rsidP="00C522EC">
      <w:pPr>
        <w:pStyle w:val="Akapitzlist"/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Poprzez ofertę najtańszą Zamawiający rozumie ofertę z najniższą ceną brutto z pośród wszystkich nadesłanych ofert. Na cenę oferty składać się będzie zsumowana kwota brutto, wszystkich jednostkowych/poszczególnych cen konserwacji wind oraz badania rezystancji izolacji obwodów.</w:t>
      </w:r>
    </w:p>
    <w:p w:rsidR="00E079CA" w:rsidRPr="00E363DD" w:rsidRDefault="00E079CA" w:rsidP="004F2CA6">
      <w:pPr>
        <w:pStyle w:val="Akapitzlist"/>
        <w:widowControl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>Co</w:t>
      </w:r>
      <w:r w:rsidRPr="00E363DD">
        <w:rPr>
          <w:rFonts w:asciiTheme="minorHAnsi" w:hAnsiTheme="minorHAnsi" w:cstheme="minorHAnsi"/>
          <w:sz w:val="20"/>
          <w:szCs w:val="20"/>
        </w:rPr>
        <w:t xml:space="preserve"> - cena brutto oferty ocenianej</w:t>
      </w:r>
    </w:p>
    <w:p w:rsidR="00E079CA" w:rsidRPr="00E363DD" w:rsidRDefault="00E079CA" w:rsidP="00E079CA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079CA" w:rsidRPr="00E363DD" w:rsidRDefault="00E079CA" w:rsidP="00E079C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>VIII.</w:t>
      </w:r>
      <w:r w:rsidRPr="00E363DD">
        <w:rPr>
          <w:rFonts w:asciiTheme="minorHAnsi" w:hAnsiTheme="minorHAnsi" w:cstheme="minorHAnsi"/>
          <w:b/>
          <w:sz w:val="20"/>
          <w:szCs w:val="20"/>
        </w:rPr>
        <w:tab/>
        <w:t xml:space="preserve"> Osoba upoważniona do kontaktu z Wykonawcami:</w:t>
      </w:r>
    </w:p>
    <w:p w:rsidR="00E079CA" w:rsidRDefault="00E079CA" w:rsidP="00E079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w sprawach merytorycznych przedmiotu zamówienia:</w:t>
      </w:r>
      <w:r w:rsidRPr="00E363D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56A59">
        <w:rPr>
          <w:rFonts w:asciiTheme="minorHAnsi" w:hAnsiTheme="minorHAnsi" w:cstheme="minorHAnsi"/>
          <w:sz w:val="20"/>
          <w:szCs w:val="20"/>
        </w:rPr>
        <w:t>Janusz Wojdowski</w:t>
      </w:r>
      <w:r w:rsidRPr="00E363DD">
        <w:rPr>
          <w:rFonts w:asciiTheme="minorHAnsi" w:hAnsiTheme="minorHAnsi" w:cstheme="minorHAnsi"/>
          <w:sz w:val="20"/>
          <w:szCs w:val="20"/>
        </w:rPr>
        <w:t>,</w:t>
      </w:r>
      <w:r w:rsidR="0075400B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75400B" w:rsidRPr="002A0CC3">
          <w:rPr>
            <w:rStyle w:val="Hipercze"/>
            <w:rFonts w:asciiTheme="minorHAnsi" w:hAnsiTheme="minorHAnsi" w:cstheme="minorHAnsi"/>
            <w:sz w:val="20"/>
            <w:szCs w:val="20"/>
          </w:rPr>
          <w:t>janusz_wojdowski@pwm.com.pl</w:t>
        </w:r>
      </w:hyperlink>
    </w:p>
    <w:p w:rsidR="0075400B" w:rsidRPr="00E363DD" w:rsidRDefault="0075400B" w:rsidP="0075400B">
      <w:pPr>
        <w:pStyle w:val="Akapitzlist"/>
        <w:spacing w:line="24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E079CA" w:rsidRPr="00E363DD" w:rsidRDefault="00E079CA" w:rsidP="00E079CA">
      <w:pPr>
        <w:pStyle w:val="Akapitzlist"/>
        <w:spacing w:line="24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E079CA" w:rsidRPr="00E363DD" w:rsidRDefault="00E079CA" w:rsidP="00E079C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>IX.</w:t>
      </w:r>
      <w:r w:rsidRPr="00E363DD">
        <w:rPr>
          <w:rFonts w:asciiTheme="minorHAnsi" w:hAnsiTheme="minorHAnsi" w:cstheme="minorHAnsi"/>
          <w:b/>
          <w:sz w:val="20"/>
          <w:szCs w:val="20"/>
        </w:rPr>
        <w:tab/>
        <w:t xml:space="preserve"> Sposób przygotowania oferty:</w:t>
      </w:r>
    </w:p>
    <w:p w:rsidR="00E079CA" w:rsidRPr="00E363DD" w:rsidRDefault="00E079CA" w:rsidP="00E07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>Uprzejmie prosimy o złożenie oferty obejmującej realizację przedmiotu zamówienia opisanego  w pkt. 2 niniejszego zapytania</w:t>
      </w:r>
      <w:r w:rsidR="007B2C68">
        <w:rPr>
          <w:rFonts w:cstheme="minorHAnsi"/>
          <w:sz w:val="20"/>
          <w:szCs w:val="20"/>
        </w:rPr>
        <w:t xml:space="preserve"> przez cały okres realizacji zamówienia</w:t>
      </w:r>
    </w:p>
    <w:p w:rsidR="00E079CA" w:rsidRPr="00E363DD" w:rsidRDefault="00E079CA" w:rsidP="00E07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079CA" w:rsidRPr="00E363DD" w:rsidRDefault="00E079CA" w:rsidP="00E07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E363DD">
        <w:rPr>
          <w:rFonts w:cstheme="minorHAnsi"/>
          <w:sz w:val="20"/>
          <w:szCs w:val="20"/>
          <w:u w:val="single"/>
        </w:rPr>
        <w:t>Przesłana oferta powinna zawierać:</w:t>
      </w:r>
    </w:p>
    <w:p w:rsidR="00E079CA" w:rsidRPr="00E363DD" w:rsidRDefault="00E079CA" w:rsidP="00E079C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Wypełniony formularz oferty – zgodny z wzorem stanowiącym załącznik nr 1 do niniejszego zaproszenia.</w:t>
      </w:r>
    </w:p>
    <w:p w:rsidR="00FC7B4B" w:rsidRPr="00E363DD" w:rsidRDefault="00FC7B4B" w:rsidP="00E079C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Aktualny odpis z właściwego rejestru wystawiony nie wcześniej niż 6 miesięcy przed terminem składania ofert. </w:t>
      </w:r>
    </w:p>
    <w:p w:rsidR="00FC7B4B" w:rsidRPr="00E363DD" w:rsidRDefault="00FC7B4B" w:rsidP="00E079C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Pełnomocnictwo, jeżeli osoba podpisująca ofertę nie widnieje w dokumentach rejestrowych</w:t>
      </w:r>
    </w:p>
    <w:p w:rsidR="00E079CA" w:rsidRPr="00E363DD" w:rsidRDefault="00E079CA" w:rsidP="00E07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079CA" w:rsidRPr="00E363DD" w:rsidRDefault="00E079CA" w:rsidP="00E07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63DD">
        <w:rPr>
          <w:rFonts w:cstheme="minorHAnsi"/>
          <w:b/>
          <w:sz w:val="20"/>
          <w:szCs w:val="20"/>
        </w:rPr>
        <w:t>Zamawiający zastrzega sobie możliwość prowadzenia negocjacji doprecyzowujących zakres oferty.</w:t>
      </w:r>
    </w:p>
    <w:p w:rsidR="00E079CA" w:rsidRPr="00E363DD" w:rsidRDefault="00E079CA" w:rsidP="00E07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079CA" w:rsidRPr="00E363DD" w:rsidRDefault="004926BF" w:rsidP="00E07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63DD">
        <w:rPr>
          <w:rFonts w:cstheme="minorHAnsi"/>
          <w:b/>
          <w:sz w:val="20"/>
          <w:szCs w:val="20"/>
        </w:rPr>
        <w:t>X</w:t>
      </w:r>
      <w:r w:rsidR="00E079CA" w:rsidRPr="00E363DD">
        <w:rPr>
          <w:rFonts w:cstheme="minorHAnsi"/>
          <w:b/>
          <w:sz w:val="20"/>
          <w:szCs w:val="20"/>
        </w:rPr>
        <w:t>.</w:t>
      </w:r>
      <w:r w:rsidR="00E079CA" w:rsidRPr="00E363DD">
        <w:rPr>
          <w:rFonts w:cstheme="minorHAnsi"/>
          <w:b/>
          <w:sz w:val="20"/>
          <w:szCs w:val="20"/>
        </w:rPr>
        <w:tab/>
        <w:t xml:space="preserve"> Termin przesłania oferty:</w:t>
      </w:r>
    </w:p>
    <w:p w:rsidR="00D4645F" w:rsidRPr="00E363DD" w:rsidRDefault="00D4645F" w:rsidP="00D464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Zamawiający dopuszcza przesłanie oferty wg wyboru podmiotu składającego ofertę: </w:t>
      </w:r>
    </w:p>
    <w:p w:rsidR="00D4645F" w:rsidRPr="00E363DD" w:rsidRDefault="00D4645F" w:rsidP="00D4645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-w formie pisemnej na adres siedziby Zamawiającego: al. Krasińskiego 11A, 31-111 Kraków, Sekretariat I, pok.107. Koperta powinna zostać opisana jako „</w:t>
      </w:r>
      <w:r w:rsidRPr="00E363DD">
        <w:rPr>
          <w:rFonts w:asciiTheme="minorHAnsi" w:eastAsia="Times New Roman" w:hAnsiTheme="minorHAnsi" w:cstheme="minorHAnsi"/>
          <w:sz w:val="20"/>
          <w:szCs w:val="20"/>
        </w:rPr>
        <w:t xml:space="preserve">Stały przegląd i konserwacja urządzeń instalacji wodno-kanalizacyjnej oraz centralnego ogrzewania  dla Polskiego Wydawnictwa Muzycznego </w:t>
      </w:r>
      <w:r w:rsidR="007B2C68" w:rsidRPr="00E363DD">
        <w:rPr>
          <w:rFonts w:asciiTheme="minorHAnsi" w:eastAsia="Times New Roman" w:hAnsiTheme="minorHAnsi" w:cstheme="minorHAnsi"/>
          <w:sz w:val="20"/>
          <w:szCs w:val="20"/>
        </w:rPr>
        <w:t xml:space="preserve">w </w:t>
      </w:r>
      <w:r w:rsidR="007B2C68">
        <w:rPr>
          <w:rFonts w:asciiTheme="minorHAnsi" w:eastAsia="Times New Roman" w:hAnsiTheme="minorHAnsi" w:cstheme="minorHAnsi"/>
          <w:sz w:val="20"/>
          <w:szCs w:val="20"/>
        </w:rPr>
        <w:t xml:space="preserve">Warszawie </w:t>
      </w:r>
      <w:r w:rsidR="007B2C68" w:rsidRPr="00E363DD">
        <w:rPr>
          <w:rFonts w:asciiTheme="minorHAnsi" w:eastAsia="Times New Roman" w:hAnsiTheme="minorHAnsi" w:cstheme="minorHAnsi"/>
          <w:sz w:val="20"/>
          <w:szCs w:val="20"/>
        </w:rPr>
        <w:t xml:space="preserve"> prz</w:t>
      </w:r>
      <w:r w:rsidR="007B2C68">
        <w:rPr>
          <w:rFonts w:asciiTheme="minorHAnsi" w:eastAsia="Times New Roman" w:hAnsiTheme="minorHAnsi" w:cstheme="minorHAnsi"/>
          <w:sz w:val="20"/>
          <w:szCs w:val="20"/>
        </w:rPr>
        <w:t xml:space="preserve">y ul. Fredry 8 </w:t>
      </w:r>
    </w:p>
    <w:p w:rsidR="00D4645F" w:rsidRPr="00E363DD" w:rsidRDefault="00D4645F" w:rsidP="00D4645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- poprzez kuriera (decyduje data i godzina dostarczenia przesyłki kurierskiej)</w:t>
      </w:r>
    </w:p>
    <w:p w:rsidR="00D4645F" w:rsidRPr="00E363DD" w:rsidRDefault="00D4645F" w:rsidP="00D4645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 xml:space="preserve">- </w:t>
      </w:r>
      <w:r w:rsidR="0016767E" w:rsidRPr="00E363DD">
        <w:rPr>
          <w:rFonts w:asciiTheme="minorHAnsi" w:hAnsiTheme="minorHAnsi" w:cstheme="minorHAnsi"/>
          <w:sz w:val="20"/>
          <w:szCs w:val="20"/>
        </w:rPr>
        <w:t xml:space="preserve">za pośrednictwem poczty elektronicznej na adres: </w:t>
      </w:r>
      <w:hyperlink r:id="rId10" w:history="1">
        <w:r w:rsidR="0016767E" w:rsidRPr="00E363DD">
          <w:rPr>
            <w:rStyle w:val="Hipercze"/>
            <w:rFonts w:asciiTheme="minorHAnsi" w:hAnsiTheme="minorHAnsi" w:cstheme="minorHAnsi"/>
            <w:sz w:val="20"/>
            <w:szCs w:val="20"/>
          </w:rPr>
          <w:t>zamowienia_publiczne@pwm.com.pl</w:t>
        </w:r>
      </w:hyperlink>
      <w:r w:rsidR="0016767E" w:rsidRPr="00E363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079CA" w:rsidRPr="00E363DD" w:rsidRDefault="00E079CA" w:rsidP="00D4645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DD">
        <w:rPr>
          <w:rFonts w:asciiTheme="minorHAnsi" w:hAnsiTheme="minorHAnsi" w:cstheme="minorHAnsi"/>
          <w:b/>
          <w:sz w:val="20"/>
          <w:szCs w:val="20"/>
        </w:rPr>
        <w:t xml:space="preserve">w terminie do </w:t>
      </w:r>
      <w:r w:rsidR="00002C0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65BD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E363DD">
        <w:rPr>
          <w:rFonts w:asciiTheme="minorHAnsi" w:hAnsiTheme="minorHAnsi" w:cstheme="minorHAnsi"/>
          <w:b/>
          <w:bCs/>
          <w:sz w:val="20"/>
          <w:szCs w:val="20"/>
        </w:rPr>
        <w:t>.12.2017</w:t>
      </w:r>
      <w:r w:rsidRPr="00E363DD">
        <w:rPr>
          <w:rFonts w:asciiTheme="minorHAnsi" w:hAnsiTheme="minorHAnsi" w:cstheme="minorHAnsi"/>
          <w:bCs/>
          <w:sz w:val="20"/>
          <w:szCs w:val="20"/>
        </w:rPr>
        <w:t>r.</w:t>
      </w:r>
      <w:r w:rsidRPr="00E363D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E363DD">
        <w:rPr>
          <w:rFonts w:asciiTheme="minorHAnsi" w:hAnsiTheme="minorHAnsi" w:cstheme="minorHAnsi"/>
          <w:b/>
          <w:sz w:val="20"/>
          <w:szCs w:val="20"/>
        </w:rPr>
        <w:t>do godz. 12:00</w:t>
      </w:r>
      <w:r w:rsidR="0016767E" w:rsidRPr="00E363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4645F" w:rsidRPr="00E363DD" w:rsidRDefault="00D4645F" w:rsidP="00D4645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079CA" w:rsidRPr="0075400B" w:rsidRDefault="00E079CA" w:rsidP="00E079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3DD">
        <w:rPr>
          <w:rFonts w:asciiTheme="minorHAnsi" w:hAnsiTheme="minorHAnsi" w:cstheme="minorHAnsi"/>
          <w:sz w:val="20"/>
          <w:szCs w:val="20"/>
        </w:rPr>
        <w:t>Termin obowiązania oferty:</w:t>
      </w:r>
      <w:r w:rsidRPr="00E363DD">
        <w:rPr>
          <w:rFonts w:asciiTheme="minorHAnsi" w:hAnsiTheme="minorHAnsi" w:cstheme="minorHAnsi"/>
          <w:b/>
          <w:sz w:val="20"/>
          <w:szCs w:val="20"/>
        </w:rPr>
        <w:t xml:space="preserve"> 30 dni od dnia upływu terminu składania Oferty.</w:t>
      </w:r>
    </w:p>
    <w:p w:rsidR="0075400B" w:rsidRPr="00E363DD" w:rsidRDefault="0075400B" w:rsidP="007540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C3CA0" w:rsidRPr="00E363DD" w:rsidRDefault="005C3CA0" w:rsidP="005C3C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63DD">
        <w:rPr>
          <w:rFonts w:cstheme="minorHAnsi"/>
          <w:b/>
          <w:sz w:val="20"/>
          <w:szCs w:val="20"/>
        </w:rPr>
        <w:t xml:space="preserve">XI. </w:t>
      </w:r>
      <w:r w:rsidRPr="00E363DD">
        <w:rPr>
          <w:rFonts w:cstheme="minorHAnsi"/>
          <w:b/>
          <w:sz w:val="20"/>
          <w:szCs w:val="20"/>
        </w:rPr>
        <w:tab/>
        <w:t xml:space="preserve">Informacje dodatkowe: </w:t>
      </w:r>
    </w:p>
    <w:p w:rsidR="005C3CA0" w:rsidRPr="00E363DD" w:rsidRDefault="005C3CA0" w:rsidP="00E079CA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>a) Postępowanie o udzielenie zamówienia nie podlega przepisom ustawy z dnia 29 stycznia 2004 r. Prawo zamówień publicznych (tekst jednolity: Dz. U. z 2017 r. poz. 1579</w:t>
      </w:r>
      <w:r w:rsidR="000F7809">
        <w:rPr>
          <w:rFonts w:cstheme="minorHAnsi"/>
          <w:sz w:val="20"/>
          <w:szCs w:val="20"/>
        </w:rPr>
        <w:t xml:space="preserve"> z </w:t>
      </w:r>
      <w:proofErr w:type="spellStart"/>
      <w:r w:rsidR="000F7809">
        <w:rPr>
          <w:rFonts w:cstheme="minorHAnsi"/>
          <w:sz w:val="20"/>
          <w:szCs w:val="20"/>
        </w:rPr>
        <w:t>późn</w:t>
      </w:r>
      <w:proofErr w:type="spellEnd"/>
      <w:r w:rsidR="000F7809">
        <w:rPr>
          <w:rFonts w:cstheme="minorHAnsi"/>
          <w:sz w:val="20"/>
          <w:szCs w:val="20"/>
        </w:rPr>
        <w:t>. zm.</w:t>
      </w:r>
      <w:r w:rsidRPr="00E363DD">
        <w:rPr>
          <w:rFonts w:cstheme="minorHAnsi"/>
          <w:sz w:val="20"/>
          <w:szCs w:val="20"/>
        </w:rPr>
        <w:t xml:space="preserve">). </w:t>
      </w:r>
    </w:p>
    <w:p w:rsidR="005C3CA0" w:rsidRPr="00E363DD" w:rsidRDefault="005C3CA0" w:rsidP="00E079CA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 xml:space="preserve">b) Wszelkie spory związane z udzieleniem zamówienia rozstrzyga Zamawiający, który zastrzega sobie prawo unieważnienia prowadzonej procedury bez podania przyczyny. </w:t>
      </w:r>
    </w:p>
    <w:p w:rsidR="005C3CA0" w:rsidRPr="00E363DD" w:rsidRDefault="005C3CA0" w:rsidP="00E079CA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lastRenderedPageBreak/>
        <w:t xml:space="preserve">c) Koszty związane z udziałem w prowadzonej procedurze pokrywa Wykonawca ubiegający się o uzyskanie zamówienia bez względu na wynik prowadzonej procedury. </w:t>
      </w:r>
    </w:p>
    <w:p w:rsidR="005C3CA0" w:rsidRPr="00E363DD" w:rsidRDefault="005C3CA0" w:rsidP="00E079CA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 xml:space="preserve">d) Zamawiający zastrzega sobie prawo zwrócenia się do Wykonawcy z wnioskiem o uzupełnienie oferty lub udzielenie wyjaśnień. </w:t>
      </w:r>
    </w:p>
    <w:p w:rsidR="004F3D5B" w:rsidRPr="00E363DD" w:rsidRDefault="005C3CA0" w:rsidP="00E079CA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>e) Zamawiający skontaktuje się z wybranym Wykonawcą i poinformuje drogą mailową o wyborze oferty. Ponadto wybór danego Wykonawcy zostanie ogłoszony na stronie www.pwm.com.pl.</w:t>
      </w:r>
    </w:p>
    <w:sectPr w:rsidR="004F3D5B" w:rsidRPr="00E363DD" w:rsidSect="00CB5ACE">
      <w:footerReference w:type="default" r:id="rId11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29" w:rsidRDefault="00713929" w:rsidP="007016C5">
      <w:pPr>
        <w:spacing w:after="0" w:line="240" w:lineRule="auto"/>
      </w:pPr>
      <w:r>
        <w:separator/>
      </w:r>
    </w:p>
  </w:endnote>
  <w:endnote w:type="continuationSeparator" w:id="0">
    <w:p w:rsidR="00713929" w:rsidRDefault="00713929" w:rsidP="0070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13705"/>
      <w:docPartObj>
        <w:docPartGallery w:val="Page Numbers (Bottom of Page)"/>
        <w:docPartUnique/>
      </w:docPartObj>
    </w:sdtPr>
    <w:sdtContent>
      <w:p w:rsidR="0075400B" w:rsidRDefault="007540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2AA">
          <w:rPr>
            <w:noProof/>
          </w:rPr>
          <w:t>1</w:t>
        </w:r>
        <w:r>
          <w:fldChar w:fldCharType="end"/>
        </w:r>
      </w:p>
    </w:sdtContent>
  </w:sdt>
  <w:p w:rsidR="0075400B" w:rsidRDefault="00754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29" w:rsidRDefault="00713929" w:rsidP="007016C5">
      <w:pPr>
        <w:spacing w:after="0" w:line="240" w:lineRule="auto"/>
      </w:pPr>
      <w:r>
        <w:separator/>
      </w:r>
    </w:p>
  </w:footnote>
  <w:footnote w:type="continuationSeparator" w:id="0">
    <w:p w:rsidR="00713929" w:rsidRDefault="00713929" w:rsidP="0070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9C2A27"/>
    <w:multiLevelType w:val="hybridMultilevel"/>
    <w:tmpl w:val="9C42071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50825EA"/>
    <w:multiLevelType w:val="hybridMultilevel"/>
    <w:tmpl w:val="F384A8B4"/>
    <w:lvl w:ilvl="0" w:tplc="B65EE2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4E43"/>
    <w:multiLevelType w:val="hybridMultilevel"/>
    <w:tmpl w:val="899ED470"/>
    <w:lvl w:ilvl="0" w:tplc="101099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265F9"/>
    <w:multiLevelType w:val="hybridMultilevel"/>
    <w:tmpl w:val="9496D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2359D"/>
    <w:multiLevelType w:val="hybridMultilevel"/>
    <w:tmpl w:val="0EBED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83B96"/>
    <w:multiLevelType w:val="hybridMultilevel"/>
    <w:tmpl w:val="2D0E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9D6977"/>
    <w:multiLevelType w:val="hybridMultilevel"/>
    <w:tmpl w:val="A3DCC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A63"/>
    <w:multiLevelType w:val="hybridMultilevel"/>
    <w:tmpl w:val="E09EA6F6"/>
    <w:lvl w:ilvl="0" w:tplc="29DC4B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7848BB"/>
    <w:multiLevelType w:val="hybridMultilevel"/>
    <w:tmpl w:val="F84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5E48"/>
    <w:multiLevelType w:val="hybridMultilevel"/>
    <w:tmpl w:val="B2D6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C269A8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012A"/>
    <w:multiLevelType w:val="hybridMultilevel"/>
    <w:tmpl w:val="6E2284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EB0200"/>
    <w:multiLevelType w:val="hybridMultilevel"/>
    <w:tmpl w:val="AFA2667C"/>
    <w:lvl w:ilvl="0" w:tplc="70909F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23D82"/>
    <w:multiLevelType w:val="hybridMultilevel"/>
    <w:tmpl w:val="E73A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6328D"/>
    <w:multiLevelType w:val="hybridMultilevel"/>
    <w:tmpl w:val="2C92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D3614"/>
    <w:multiLevelType w:val="hybridMultilevel"/>
    <w:tmpl w:val="2EAC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83D20"/>
    <w:multiLevelType w:val="hybridMultilevel"/>
    <w:tmpl w:val="5292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173B8"/>
    <w:multiLevelType w:val="hybridMultilevel"/>
    <w:tmpl w:val="68642B02"/>
    <w:lvl w:ilvl="0" w:tplc="B622B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690035"/>
    <w:multiLevelType w:val="hybridMultilevel"/>
    <w:tmpl w:val="52C2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32BDC"/>
    <w:multiLevelType w:val="hybridMultilevel"/>
    <w:tmpl w:val="4AC60C58"/>
    <w:lvl w:ilvl="0" w:tplc="8634E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5"/>
  </w:num>
  <w:num w:numId="5">
    <w:abstractNumId w:val="8"/>
  </w:num>
  <w:num w:numId="6">
    <w:abstractNumId w:val="11"/>
  </w:num>
  <w:num w:numId="7">
    <w:abstractNumId w:val="21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6"/>
  </w:num>
  <w:num w:numId="13">
    <w:abstractNumId w:val="2"/>
  </w:num>
  <w:num w:numId="14">
    <w:abstractNumId w:val="16"/>
  </w:num>
  <w:num w:numId="15">
    <w:abstractNumId w:val="19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0"/>
  </w:num>
  <w:num w:numId="21">
    <w:abstractNumId w:val="2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752A"/>
    <w:rsid w:val="00002C0E"/>
    <w:rsid w:val="0002034E"/>
    <w:rsid w:val="000F7809"/>
    <w:rsid w:val="001078C1"/>
    <w:rsid w:val="001218BF"/>
    <w:rsid w:val="0014544A"/>
    <w:rsid w:val="00165BD1"/>
    <w:rsid w:val="0016767E"/>
    <w:rsid w:val="001C6E3E"/>
    <w:rsid w:val="001D4F1C"/>
    <w:rsid w:val="0020706E"/>
    <w:rsid w:val="0023239D"/>
    <w:rsid w:val="002946B9"/>
    <w:rsid w:val="002A5AB2"/>
    <w:rsid w:val="002B5C70"/>
    <w:rsid w:val="002E0BF0"/>
    <w:rsid w:val="0031613B"/>
    <w:rsid w:val="003240BD"/>
    <w:rsid w:val="00324EE1"/>
    <w:rsid w:val="00366756"/>
    <w:rsid w:val="00374FA8"/>
    <w:rsid w:val="003C650D"/>
    <w:rsid w:val="00422521"/>
    <w:rsid w:val="00456A59"/>
    <w:rsid w:val="00482BC6"/>
    <w:rsid w:val="004926BF"/>
    <w:rsid w:val="00497871"/>
    <w:rsid w:val="004A0AB8"/>
    <w:rsid w:val="004B4ED0"/>
    <w:rsid w:val="004D0134"/>
    <w:rsid w:val="004E752A"/>
    <w:rsid w:val="004F2CA6"/>
    <w:rsid w:val="004F3D5B"/>
    <w:rsid w:val="004F422D"/>
    <w:rsid w:val="00541F91"/>
    <w:rsid w:val="005C1500"/>
    <w:rsid w:val="005C3CA0"/>
    <w:rsid w:val="005D42FA"/>
    <w:rsid w:val="005F095A"/>
    <w:rsid w:val="00617705"/>
    <w:rsid w:val="00623165"/>
    <w:rsid w:val="0062407D"/>
    <w:rsid w:val="006304F8"/>
    <w:rsid w:val="006618D8"/>
    <w:rsid w:val="0067208C"/>
    <w:rsid w:val="0068745E"/>
    <w:rsid w:val="006C7D40"/>
    <w:rsid w:val="007016C5"/>
    <w:rsid w:val="00707CF8"/>
    <w:rsid w:val="00713929"/>
    <w:rsid w:val="0072710E"/>
    <w:rsid w:val="007306D3"/>
    <w:rsid w:val="0075400B"/>
    <w:rsid w:val="0076267B"/>
    <w:rsid w:val="007763FD"/>
    <w:rsid w:val="007B2C68"/>
    <w:rsid w:val="007C2322"/>
    <w:rsid w:val="008158CC"/>
    <w:rsid w:val="00816BA5"/>
    <w:rsid w:val="008240A8"/>
    <w:rsid w:val="0084045C"/>
    <w:rsid w:val="008973BD"/>
    <w:rsid w:val="008A0FD8"/>
    <w:rsid w:val="008C0AF7"/>
    <w:rsid w:val="008E5A64"/>
    <w:rsid w:val="009364E7"/>
    <w:rsid w:val="00960A6D"/>
    <w:rsid w:val="009714E6"/>
    <w:rsid w:val="009833FD"/>
    <w:rsid w:val="009D165E"/>
    <w:rsid w:val="009D636F"/>
    <w:rsid w:val="00A10022"/>
    <w:rsid w:val="00A11B98"/>
    <w:rsid w:val="00A2463A"/>
    <w:rsid w:val="00A32F12"/>
    <w:rsid w:val="00A4252B"/>
    <w:rsid w:val="00A55311"/>
    <w:rsid w:val="00A86A75"/>
    <w:rsid w:val="00AA4682"/>
    <w:rsid w:val="00B15A29"/>
    <w:rsid w:val="00B6096B"/>
    <w:rsid w:val="00B640BB"/>
    <w:rsid w:val="00B92B48"/>
    <w:rsid w:val="00BB26AB"/>
    <w:rsid w:val="00BF55DE"/>
    <w:rsid w:val="00C132AA"/>
    <w:rsid w:val="00C16829"/>
    <w:rsid w:val="00C34602"/>
    <w:rsid w:val="00C37EA0"/>
    <w:rsid w:val="00C522EC"/>
    <w:rsid w:val="00C913BB"/>
    <w:rsid w:val="00C96568"/>
    <w:rsid w:val="00CB5ACE"/>
    <w:rsid w:val="00D355C2"/>
    <w:rsid w:val="00D4645F"/>
    <w:rsid w:val="00D96E43"/>
    <w:rsid w:val="00DE206B"/>
    <w:rsid w:val="00E079CA"/>
    <w:rsid w:val="00E363DD"/>
    <w:rsid w:val="00EB744E"/>
    <w:rsid w:val="00EC7AC0"/>
    <w:rsid w:val="00F41C42"/>
    <w:rsid w:val="00F6135A"/>
    <w:rsid w:val="00F627D7"/>
    <w:rsid w:val="00FC7B4B"/>
    <w:rsid w:val="00FF36EC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52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E75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E752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752A"/>
    <w:rPr>
      <w:color w:val="0000FF"/>
      <w:u w:val="single"/>
    </w:rPr>
  </w:style>
  <w:style w:type="table" w:styleId="Tabela-Siatka">
    <w:name w:val="Table Grid"/>
    <w:basedOn w:val="Standardowy"/>
    <w:uiPriority w:val="59"/>
    <w:rsid w:val="00A4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D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6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5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400B"/>
  </w:style>
  <w:style w:type="paragraph" w:styleId="Stopka">
    <w:name w:val="footer"/>
    <w:basedOn w:val="Normalny"/>
    <w:link w:val="StopkaZnak"/>
    <w:uiPriority w:val="99"/>
    <w:unhideWhenUsed/>
    <w:rsid w:val="0075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52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E75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E752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752A"/>
    <w:rPr>
      <w:color w:val="0000FF"/>
      <w:u w:val="single"/>
    </w:rPr>
  </w:style>
  <w:style w:type="table" w:styleId="Tabela-Siatka">
    <w:name w:val="Table Grid"/>
    <w:basedOn w:val="Standardowy"/>
    <w:uiPriority w:val="59"/>
    <w:rsid w:val="00A4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D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6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mowienia_publiczne@pwm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usz_wojdowski@pw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A870-F45F-4293-8DE3-897146B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Szala</dc:creator>
  <cp:lastModifiedBy>Karolina Ciesielska</cp:lastModifiedBy>
  <cp:revision>8</cp:revision>
  <cp:lastPrinted>2017-12-07T09:04:00Z</cp:lastPrinted>
  <dcterms:created xsi:type="dcterms:W3CDTF">2017-12-04T08:15:00Z</dcterms:created>
  <dcterms:modified xsi:type="dcterms:W3CDTF">2017-12-08T06:52:00Z</dcterms:modified>
</cp:coreProperties>
</file>